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060" w:rsidRPr="00E945E6" w:rsidRDefault="00D10060" w:rsidP="00D10060">
      <w:pPr>
        <w:shd w:val="clear" w:color="auto" w:fill="FFFFFF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E945E6">
        <w:rPr>
          <w:rFonts w:ascii="Times New Roman" w:hAnsi="Times New Roman" w:cs="Times New Roman"/>
          <w:b/>
          <w:bCs/>
          <w:sz w:val="20"/>
          <w:szCs w:val="20"/>
          <w:lang w:val="ro-MD"/>
        </w:rPr>
        <w:t>Anexa nr. 2</w:t>
      </w:r>
    </w:p>
    <w:p w:rsidR="003E08EF" w:rsidRPr="00FE6975" w:rsidRDefault="003E08EF" w:rsidP="003E08EF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FE6975">
        <w:rPr>
          <w:rFonts w:ascii="Times New Roman" w:eastAsia="MS Mincho" w:hAnsi="Times New Roman" w:cs="Times New Roman"/>
          <w:b/>
          <w:sz w:val="20"/>
          <w:szCs w:val="20"/>
          <w:lang w:val="ro-MD" w:eastAsia="ja-JP"/>
        </w:rPr>
        <w:t xml:space="preserve">la 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Regulamentul privind </w:t>
      </w:r>
      <w:r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aplicarea 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>măsuril</w:t>
      </w:r>
      <w:r>
        <w:rPr>
          <w:rFonts w:ascii="Times New Roman" w:hAnsi="Times New Roman" w:cs="Times New Roman"/>
          <w:b/>
          <w:bCs/>
          <w:sz w:val="20"/>
          <w:szCs w:val="20"/>
          <w:lang w:val="ro-MD"/>
        </w:rPr>
        <w:t>or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 de </w:t>
      </w:r>
    </w:p>
    <w:p w:rsidR="003E08EF" w:rsidRPr="00FE6975" w:rsidRDefault="003E08EF" w:rsidP="003E08EF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>protecție împotriva organismelor dăunătoare plantelor</w:t>
      </w:r>
    </w:p>
    <w:p w:rsidR="00573E2A" w:rsidRPr="00E945E6" w:rsidRDefault="00573E2A" w:rsidP="00573E2A">
      <w:pPr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bookmarkStart w:id="0" w:name="_GoBack"/>
      <w:bookmarkEnd w:id="0"/>
    </w:p>
    <w:p w:rsidR="00EC60C3" w:rsidRPr="00E945E6" w:rsidRDefault="00EC60C3" w:rsidP="00573E2A">
      <w:pPr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E945E6">
        <w:rPr>
          <w:rFonts w:ascii="Times New Roman" w:hAnsi="Times New Roman" w:cs="Times New Roman"/>
          <w:b/>
          <w:sz w:val="24"/>
          <w:szCs w:val="24"/>
          <w:lang w:val="ro-MD"/>
        </w:rPr>
        <w:t>Lista organismelor dăunătoare de carantină și codurile corespunzătoare atribuite de OEPP</w:t>
      </w:r>
    </w:p>
    <w:p w:rsidR="00A3397C" w:rsidRPr="00E945E6" w:rsidRDefault="00E945E6" w:rsidP="00D1006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1. </w:t>
      </w:r>
      <w:r w:rsidR="00A3397C" w:rsidRPr="00E945E6">
        <w:rPr>
          <w:rFonts w:ascii="Times New Roman" w:eastAsia="Times New Roman" w:hAnsi="Times New Roman" w:cs="Times New Roman"/>
          <w:sz w:val="24"/>
          <w:szCs w:val="24"/>
          <w:lang w:val="ro-MD"/>
        </w:rPr>
        <w:t>Lista organismelor dăunătoare de carantină este stabilită întru implementarea articolului 5 din Legea 422/2023.</w:t>
      </w:r>
    </w:p>
    <w:p w:rsidR="00A3397C" w:rsidRPr="00E945E6" w:rsidRDefault="00E945E6" w:rsidP="00D1006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2. </w:t>
      </w:r>
      <w:r w:rsidR="00A3397C" w:rsidRPr="00E945E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Lista organismelor dăunătoare de carantină a căror prezență nu a fost constatată pe teritoriul Republicii Moldova, este stabilită în Secțiunea 1 din prezenta anexă, iar lista cu organismele dăunătoare de carantină a căror prezență a fost constatată pe teritoriul </w:t>
      </w:r>
      <w:r w:rsidR="00D628C3" w:rsidRPr="00E945E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Uniunii Europene, dar care sunt relevate și pentru </w:t>
      </w:r>
      <w:r w:rsidR="00A3397C" w:rsidRPr="00E945E6">
        <w:rPr>
          <w:rFonts w:ascii="Times New Roman" w:eastAsia="Times New Roman" w:hAnsi="Times New Roman" w:cs="Times New Roman"/>
          <w:sz w:val="24"/>
          <w:szCs w:val="24"/>
          <w:lang w:val="ro-MD"/>
        </w:rPr>
        <w:t>Republic</w:t>
      </w:r>
      <w:r w:rsidR="00D628C3" w:rsidRPr="00E945E6">
        <w:rPr>
          <w:rFonts w:ascii="Times New Roman" w:eastAsia="Times New Roman" w:hAnsi="Times New Roman" w:cs="Times New Roman"/>
          <w:sz w:val="24"/>
          <w:szCs w:val="24"/>
          <w:lang w:val="ro-MD"/>
        </w:rPr>
        <w:t>a</w:t>
      </w:r>
      <w:r w:rsidR="00A3397C" w:rsidRPr="00E945E6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Moldova, este stabilită în Secțiunea a 2-a din prezenta anexă.</w:t>
      </w:r>
    </w:p>
    <w:p w:rsidR="00573E2A" w:rsidRPr="00E945E6" w:rsidRDefault="00573E2A" w:rsidP="00573E2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</w:pPr>
    </w:p>
    <w:p w:rsidR="00573E2A" w:rsidRPr="00E945E6" w:rsidRDefault="00573E2A" w:rsidP="00573E2A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o-MD"/>
        </w:rPr>
      </w:pPr>
      <w:r w:rsidRPr="00E945E6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o-MD"/>
        </w:rPr>
        <w:t>Secțiunea 1</w:t>
      </w:r>
    </w:p>
    <w:p w:rsidR="00D628C3" w:rsidRPr="00E945E6" w:rsidRDefault="00573E2A" w:rsidP="00D628C3">
      <w:pPr>
        <w:pStyle w:val="cp"/>
        <w:spacing w:before="0" w:beforeAutospacing="0" w:after="0" w:afterAutospacing="0"/>
        <w:jc w:val="center"/>
        <w:rPr>
          <w:b/>
          <w:bCs/>
          <w:lang w:val="ro-MD"/>
        </w:rPr>
      </w:pPr>
      <w:r w:rsidRPr="00E945E6">
        <w:rPr>
          <w:b/>
          <w:bCs/>
          <w:lang w:val="ro-MD"/>
        </w:rPr>
        <w:t xml:space="preserve">Organisme dăunătoare a căror prezență nu este cunoscută pe teritoriul </w:t>
      </w:r>
      <w:r w:rsidR="00D628C3" w:rsidRPr="00E945E6">
        <w:rPr>
          <w:b/>
          <w:bCs/>
          <w:lang w:val="ro-MD"/>
        </w:rPr>
        <w:t>țării, însă care sunt relevante pentru Republica Moldova</w:t>
      </w:r>
    </w:p>
    <w:tbl>
      <w:tblPr>
        <w:tblpPr w:leftFromText="180" w:rightFromText="180" w:vertAnchor="text" w:horzAnchor="page" w:tblpX="316" w:tblpY="-1132"/>
        <w:tblW w:w="1147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01"/>
        <w:gridCol w:w="10773"/>
      </w:tblGrid>
      <w:tr w:rsidR="00E945E6" w:rsidRPr="00E945E6" w:rsidTr="00D10060">
        <w:trPr>
          <w:trHeight w:val="51"/>
        </w:trPr>
        <w:tc>
          <w:tcPr>
            <w:tcW w:w="11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D10060">
            <w:pPr>
              <w:spacing w:before="60" w:after="6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/>
              </w:rPr>
              <w:lastRenderedPageBreak/>
              <w:t>Organisme dăunătoare de carantină și codurile acestora atribuite de OEPP</w:t>
            </w:r>
          </w:p>
        </w:tc>
      </w:tr>
      <w:tr w:rsidR="00E945E6" w:rsidRPr="00E945E6" w:rsidTr="00EC60C3">
        <w:tc>
          <w:tcPr>
            <w:tcW w:w="11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left="701"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1.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Bacterii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Liberibacter africanus [LIBEAF]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Liberibacter americanus [LIBEAM]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Liberibacter asiaticus [LIBEAS]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Curtobacterium flaccumfaciens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pv.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flaccumfaciens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(Hedges) Collins și Jones [CORBFL]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5.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Pantoea stewartii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subsp.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stewartii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(Smith) Mergaert, Verdonck &amp; Kersters [ERWIST]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Ralstonia pseudosolanacearum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Safni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[RALSPS]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7.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Ralstonia syzygii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subsp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. celebesensis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Safni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[RALSSC]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8.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Ralstonia syzygii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subsp.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indonesiensis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Safni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[RALSSI]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Xanthomonas oryzae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pv.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oryzae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(Ishiyama) Swings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[XANTOR]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10.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Xanthomonas oryzae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pv.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oryzicola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(Fang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.) Swings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[XANTTO]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11.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Xanthomonas citri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pv.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aurantifolii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(Schaad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) Constantin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[XANTAU]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12.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Xanthomonas citri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pv.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citri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(Hasse) Constantin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[XANTCI]</w:t>
            </w:r>
          </w:p>
        </w:tc>
      </w:tr>
      <w:tr w:rsidR="00E945E6" w:rsidRPr="00E945E6" w:rsidTr="00EC60C3">
        <w:tc>
          <w:tcPr>
            <w:tcW w:w="11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left="701"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2.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Ciuperci și oomicete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Anisogramma anomala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(Peck) E. Müller [CRSPAN]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Apiosporina morbosa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(Schwein.) Arx [DIBOMO]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Atropellis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spp. [1ATRPG]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Botryosphaeria kuwatsukai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(Hara) G.Y. Sun și E. Tanaka [PHYOPI]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5.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Bretziella fagacearum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(Bretz) Z.W de Beer, T.A. Duong &amp; M.J. Wingfield, comb. nov. [CERAFA]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Chrysomyxa arctostaphyli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Dietel [CHMYAR]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7.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Cronartium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spp. [1CRONG], cu excepția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Cronartium gentianeum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(Thümen) [CRONGE]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, Cronartium pini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(Willdenow) Jørstad [ENDCPI] și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Cronartium ribicola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Fischer [CRONRI]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8.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Davidsoniella virescens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(R.W. Davidson) Z.W. de Beer, T.A. Duong &amp; M.J. Wingfield [CERAVI]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Elsinoë australis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Bitanc. &amp; Jenkins [ELSIAU]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10.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Elsinoë citricola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X.L. Fan, R.W. Barreto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&amp;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Crous [ELSICI 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11.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Elsinoë fawcettii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Bitanc. &amp; Jenkins [ELSIFA]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12.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Fusarium oxysporum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f. sp.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albedinis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(Kill. &amp; Maire) W.L. Gordon [FUSAAL]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13.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Guignardia laricina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(Sawada) W. Yamam&amp; Kaz. Itô [GUIGLA]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14.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Gymnosporangium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spp. [1GYMNG], cu excepția:</w:t>
            </w:r>
          </w:p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Gymnosporangium amelanchieris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E. Fisch. ex F. Kern [GYMNAM],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Gymnosporangium atlanticum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Guyot &amp; Malençon [GYMNAT],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Gymnosporangium clavariiforme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(Wulfen) DC [GYMNCF],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Gymnosporangium confusum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Plowr. [GYMNCO],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Gymnosporangium cornutum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Arthur ex F. Kern [GYMNCR],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Gymnosporangium fusisporum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E. Fisch. [GYMNFS],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Gymnosporangium gaeumannii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H. Zogg [GYMNGA],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Gymnosporangium gracile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Pat. [GYMNGR],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Gymnosporangium minus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Crowell [GYMNMI],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Gymnosporangium orientale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P. Syd. &amp; Syd. [GYMNOR],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Gymnosporangium sabinae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(Dicks.) G. Winter [GYMNFU],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Gymnosporangium torminali-juniperini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E. Fisch. [GYMNTJ],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Gymnosporangium tremelloides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R. Hartig [GYMNTR]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15.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Coniferiporia sulphurascens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(Pilát) L.W. Zhou &amp; Y.C. Dai [PHELSU]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16.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Coniferiporia weirii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(Murrill) L.W. Zhou &amp; Y.C. Dai [INONWE]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17.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Melampsora farlowii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(Arthur) Davis [MELMFA]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18.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Melampsora medusae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f. sp.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tremuloidis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Shain [MELMMT]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19.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Mycodiella laricis-leptolepidis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(Kaz. Itô, K. Satô &amp; M. Ota) Crous [MYCOLL]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20.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Neocosmospora ambrosia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(Gadd &amp; Loos) L. Lombard &amp; Crous [FUSAAM]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21.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Neocosmospora euwallaceae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(S. Freeman, Z. Mendel, T. Aoki &amp; O’Donnell) Sandoval-Denis, L. Lombard &amp; Crous [FUSAEW]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Phyllosticta citricarpa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(McAlpine) Van der Aa [GUIGCI]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23.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Phyllosticta solitaria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Ellis &amp; Everhart [PHYSSL]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24.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Phymatotrichopsis omnivora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(Duggar) Hennebert [PHMPOM]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25.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Phytophthora ramorum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(izolate non-EU) Werres, De Cock &amp; Man in 't Veld [PHYTRA]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26.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Pseudocercospora angolensis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(T. Carvalho &amp; O. Mendes) Crous &amp; U. Braun [CERCAN]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27.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Pseudocercospora pini-densiflorae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(Hori &amp; Nambu) Deighton [CERSPD]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28.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Puccinia pittieriana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Hennings [PUCCPT]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29.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Septoria malagutii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E.T. Cline [SEPTLM]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30.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Sphaerulina musiva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(Peck) Quaedvlieg, Verkley &amp; Crous. [MYCOPP]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31.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Stagonosporopsis andigena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(Turkensteen) Aveskamp, Gruyter &amp; Verkley [PHOMAN]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32.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Stegophora ulmea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(Fr.) Syd. &amp; P. Syd [GNOMUL]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33.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Thecaphora solani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(Thirumulachar &amp; O'Brien) Mordue [THPHSO]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34.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Tilletia indica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Mitra [NEOVIN]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35.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Venturia nashicola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S. Tanaka &amp; S. Yamamoto [VENTNA]</w:t>
            </w:r>
          </w:p>
        </w:tc>
      </w:tr>
      <w:tr w:rsidR="00E945E6" w:rsidRPr="00E945E6" w:rsidTr="00EC60C3">
        <w:tc>
          <w:tcPr>
            <w:tcW w:w="11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left="701"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3.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Insecte și acarieni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Acleris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spp.: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1.1.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Acleris gloverana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(Walsingham) [ACLRGL]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1.2.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Acleris issikii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Oku [ACLRIS]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1.3.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Acleris minuta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(Robinson) [ACLRMI]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1.4.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Acleris nishidai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Brown [ACLRNI]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1.5.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Acleris nivisellana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(Walsingham) [ACLRNV]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1.6.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Acleris robinsoniana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(Forbes) [ACLRRO]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1.7.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Acleris semipurpurana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(Kearfott) [CROISE]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1.8.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Acleris senescens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(Zeller) [ACLRSE]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1.9.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Acleris variana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(Fernald) [ACLRVA]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2.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Acrobasis pyrivorella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(Matsumura) [NUMOPI]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Agrilus anxius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Gory [AGRLAX]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Agrilus planipennis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Fairmaire [AGRLPL]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5.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Aleurocanthus citriperdus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Quaintance &amp; Baker [ALECCT]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Aleurocanthus woglumi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Ashby [ALECWO]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7.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Complexul Andean potato weevil: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7.1.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Phyrdenus muriceus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Germar [PHRDMU]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7.2.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Premnotrypes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spp. [1PREMG]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7.3.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Rhigopsidius tucumanus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Heller [RHGPTU]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8.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Anthonomus bisignifer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Schenkling [ANTHBI]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Anthonomus eugenii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Cano [ANTHEU]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10.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Anthonomus grandis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(Boh.) [ANTHGR]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11.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Anthonomus quadrigibbus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Say [TACYQU]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12.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Anthonomus signatus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Say [ANTHSI]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13.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Apriona cinerea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Chevrolat [APRICI]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14.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Apriona germari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(Hope) [APRIGE]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15.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Apriona rugicollis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Chevrolat [APRIJA]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16.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Arrhenodes minutus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Drury [ARRHMI]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17.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Aschistonyx eppoi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Inouye [ASCXEP]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18.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Bactericera cockerelli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(Šulc.) [PARZCO]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19.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Bemisia tabaci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Genn. (populații neeuropene) cunoscută ca vector al virusurilor [BEMITA]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20.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Carposina sasakii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Matsumara [CARSSA]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21.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Ceratothripoides claratris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(Shumsher) [CRTZCL]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Choristoneura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spp.: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22.1.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Choristoneura carnana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Barnes &amp; Busck [CHONCA]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22.2.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Choristoneura conﬂictana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Walker [ARCHCO]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22.3.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Choristoneura fumiferana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Clemens [CHONFU]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22.4.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Choristoneura lambertiana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Busck [TORTLA]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22.5.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Choristoneura occidentalis biennis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Freeman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22.6.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Choristoneura occidentalis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Freeman [CHONOC]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22.7.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Choristoneura orae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Freeman [CHONOR]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22.8.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Choristoneura parallela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Robinson [CHONPA]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22.9.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Choristoneura pinus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Freeman [CHONPI]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 xml:space="preserve">22.10.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Choristoneura retiniana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Walsingham [CHONRE]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22.11.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Choristoneura rosaceana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Harris [CHONRO]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23.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Cicadomorpha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cunoscute ca fiind vectori de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Xylella fastidiosa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(Wells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.) [XYLEFA]: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23.1.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Acrogonia citrina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Marucci [ACRGCI]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23.2.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Acrogonia virescens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(Metcalf) [ACRGVI]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23.3.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Aphrophora angulata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Ball [APHRAN]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23.4.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Aphrophora permutata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Uhler [APHRPE]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23.5.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Bothrogonia ferruginea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(Fabricius) [TETTFE]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23.6.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Bucephalogonia xanthopis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(Berg)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23.7.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Clasteroptera achatina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Germar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23.8.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Clasteroptera brunnea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Ball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23.9.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Cuerna costalis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(Fabricius) [CUERCO]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23.10.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Cuerna occidentalis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Osman și Beamer [CUEROC]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23.11.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Cyphonia clavigera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(Fabricius)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23.12.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Dechacona missionum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Berg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23.13.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Dilobopterus costalimai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Young [DLBPCO]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23.14.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Draeculacephala minerva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Ball [DRAEMI]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23.15.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Draeculacephala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sp. [1DRAEG]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23.16.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Ferrariana trivittata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Signoret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23.17.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Fingeriana dubia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Cavichioli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23.18.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Friscanus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(Ball)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23.19.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Graphocephala atropunctata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(Signoret) [GRCPAT]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23.20.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Graphocephala conﬂuens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Uhler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23.21.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Graphocephala versuta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(Say) [GRCPVE]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23.22.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Helochara delta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Oman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23.23.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Homalodisca ignorata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Melichar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23.24.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Homalodisca insolita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Walker [HOMLIN]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23.25.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Homalodisca vitripennis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(Germar) [HOMLTR]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23.26.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Lepyronia quadrangularis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(Say) [LEPOQU]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23.27.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Macugonalia cavifrons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(Stal)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23.28.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Macugonalia leucomelas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(Walker)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23.29.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Molomea consolida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Schroder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23.30.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Neokolla hyeroglyphica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(Say)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 xml:space="preserve">23.31.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Neokolla severini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DeLong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23.32.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Oncometopia facialis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Signoret [ONCMFA]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23.33.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Oncometopia nigricans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Walker [ONCMNI]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23.34.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Oncometopia orbona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(Fabricius) [ONCMUN]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23.35.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Oragua discoidula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Osborn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23.36.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Pagaronia confusa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Oman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23.37.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Pagaronia furcata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Oman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23.38.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Pagaronia trecedecempunctata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Ball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23.39.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Pagaronia triunata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Ball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23.40.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Parathona gratiosa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(Blanchard)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23.41.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Plesiommata corniculata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Young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23.42.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Plesiommata mollicella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Fowler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23.43.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Poophilus costalis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(Walker) [POOPCO]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23.44.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Sibovia sagata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(Signoret)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23.45.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Sonesimia grossa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(Signoret)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23.46.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Tapajosa rubromarginata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(Signoret)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23.47.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Xyphon ﬂaviceps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(Riley) [CARNFL]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23.48.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Xyphon fulgida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(Nottingham) [CARNFU]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23.49.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Xyphon triguttata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(Nottingham) [CARNTR]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24.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Conotrachelus nenuphar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(Herbst) [CONHNE]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25.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Dendrolimus sibiricus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Chetverikov [DENDSI]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26.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Diabrotica barberi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Smith și Lawrence [DIABLO]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27.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Diabrotica undecimpunctata howardi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Barber [DIABUH]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28.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Diabrotica undecimpunctata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Mannerheim [DIABUN]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29.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Diabrotica virgifera zeae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Krysan &amp; Smith [DIABVZ]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30.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Diaphorina citri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Kuwayana [DIAACI]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31.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Eotetranychus lewisi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(McGregor) [EOTELE]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32.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Euwallacea fornicatus sensu lato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[XYLBFO]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33.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Exomala orientalis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(Waterhouse) [ANMLOR]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34.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Grapholita inopinata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(Heinrich) [CYDIIN]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35.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Grapholita packardi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Zeller [LASPPA]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36.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Grapholita prunivora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(Walsh) [LASPPR]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37.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Helicoverpa zea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(Boddie) [HELIZE]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38.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Hishimonus phycitis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(Distant) [HISHPH]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39.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Keiferia lycopersicella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(Walsingham) [GNORLY]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40.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Liriomyza sativae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Blanchard [LIRISA]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41.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Listronotus bonariensis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(Kuschel) [HYROBO]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42.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Lopholeucaspis japonica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Cockerell [LOPLJA]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43.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Lycorma delicatula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(White) [LYCMDE]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44.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Margarodidae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: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44.1.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Dimargarodes meridionalis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Morrison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44.2.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Eumargarodes laingi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Allsopp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 [EUMGLA]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44.3.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Eurhizococcus brasiliensis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Jakubski [EURHBR]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44.4.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Eurhizococcus colombianus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Jakubski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44.5.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Margarodes capensis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Giard [MARGCA]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44.6.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Margarodes greeni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Brain [MARGGR]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44.7.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Margarodes prieskaensis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(Jakubski) [MARGPR]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44.8.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Margarodes trimeni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Brain [MARGTR]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44.9.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Margarodes vitis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Reed [MARGVI]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44.10.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Margarodes vredendalensis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de Klerk [MARGVR]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44.11.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Porphyrophora tritici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Sarkisov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 [PORPTR]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45.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Massicus raddei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(Blessig) [MALLRA]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46.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Monochamus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spp. (populații neeuropene) [1MONCG]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47.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Myndus crudus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van Duzee [MYNDCR]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48.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Naupactus leucoloma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Boheman [GRAGLE]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49.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Nemorimyza maculosa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(Malloch) [AMAZMA]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50.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Neoleucinodes elegantalis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(Guenée) [NEOLEL]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51.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Oemona hirta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(Fabricius) [OEMOHI]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52.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Oligonychus perditus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Pritchard și Baker [OLIGPD]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53.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Pissodes cibriani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O'Brien [PISOCI]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54.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Pissodes fasciatus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Leconte [PISOFA]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55.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Pissodes nemorensis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Germar [PISONE]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56.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Pissodes nitidus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Roelofs [PISONI]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57.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Pissodes punctatus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Langor &amp; Zhang [PISOPU]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58.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Pissodes strobi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(Peck) [PISOST]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59.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Pissodes terminalis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Hopping [PISOTE]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60.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Pissodes yunnanensis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Langor &amp; Zhang [PISOYU]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61.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Pissodes zitacuarense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Sleeper [PISOZI]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62.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Polygraphus proximus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Blandford [POLGPR]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63.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Prodiplosis longifila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Gagné [PRDILO]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64.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Pseudopityophthorus minutissimus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(Zimmermann) [PSDPMI]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65.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Pseudopityophthorus pruinosus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(Eichhoff) [PSDPPR]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66.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Rhynchophorus palmarum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(L.) [RHYCPA]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67.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Ripersiella hibisci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Kawai și Takagi [RHIOHI]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68.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Saperda candida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Fabricius [SAPECN]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69.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Scirtothrips aurantii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Faure [SCITAU]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70.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Scirtothrips citri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(Moulton) [SCITCI]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71.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Scirtothrips dorsalis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Hood [SCITDO]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72.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Scolytinae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spp. (neeuropene) [1SCOLF]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73.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Spodoptera eridania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(Cramer) [PRODER]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74.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Spodoptera frugiperda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(Smith) [LAPHFR]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75.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Spodoptera litura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(Fabricus) [PRODLI]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76.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Tecia solanivora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(Povolný) [TECASO]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77.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Tephritidae: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77.1.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Acidiella kagoshimensis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(Miyake)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77.2.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Acidoxantha bombacis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de Meijere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77.3.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Acroceratitis distincta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(Zia)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77.4.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Adrama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spp. [1ADRAG]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77.5.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Anastrepha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spp. [1ANSTG]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77.6.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Anastrepha ludens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(Loew) [ANSTLU]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77.7.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Asimoneura pantomelas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(Bezzi)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77.8.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Austrotephritis protrusa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(Hardy &amp; Drew)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77.9.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Bactrocera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spp. [1BCTRG] cu excepția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Bactrocera oleae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(Gmelin) [DACUOL]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77.10.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Bactrocera dorsalis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(Hendel) [DACUDO]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77.11.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Bactrocera latifrons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(Hendel) [DACULA]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77.12.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Bactrocera zonata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(Saunders) [DACUZO]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 xml:space="preserve">77.13.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Bistrispinaria fortis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(Speiser)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77.14.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Bistrispinaria magniceps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Bezzi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77.15.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Callistomyia ﬂavilabris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Hering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77.16.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Campiglossa albiceps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(Loew)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77.17.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Campiglossa californica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(Novak)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77.18.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Campiglossa duplex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(Becker)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77.19.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Campiglossa reticulata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(Becker)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77.20.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Campiglossa snowi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(Hering)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77.21.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Carpomya incompleta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(Becker) [CARYIN]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77.22.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Carpomya pardalina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(Bigot) [CARYPA]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77.23.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Ceratitis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spp. [1CERTG], cu excepția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Ceratitis capitata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(Wiedemann) [CERTCA]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77.24.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Craspedoxantha marginalis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(Wiedemann) [CRSXMA]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77.25.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Dacus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spp. [1DACUG]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77.26.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Dioxyna chilensis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(Macquart)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77.27.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Dirioxa pornia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(Walker) [TRYEMU]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77.28.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Euleia separata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(Becker)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77.29.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Euphranta camelliae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Hardy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77.30.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Euphranta canadensis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(Loew) [EPOCCA]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77.31.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Euphranta cassia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Hancock și Drew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77.32.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Euphranta japonica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(Ito) [RHACJA]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77.33.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Euphranta oshimensis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Sun et al.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77.34.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Eurosta solidaginis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(Fitch)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77.35.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Eutreta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spp. [1EUTTG]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77.36.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Gastrozona nigrifemur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David &amp; Hancock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77.37.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Goedenia stenoparia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(Steyskal)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77.38.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Gymnocarena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spp.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77.39.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Insizwa oblita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Munro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77.40.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Marriottella exquisita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Munro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77.41.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Monacrostichus citricola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Bezzi [MNAHCI]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77.42.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Neaspilota alba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(Loew)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77.43.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Neaspilota reticulata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Norrbom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77.44.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Paracantha trinotata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(Foote)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77.45.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Parastenopa limata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(Coquillett)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 xml:space="preserve">77.46.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Paratephritis fukaii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Shiraki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77.47.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Paratephritis takeuchii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Ito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77.48.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Paraterellia varipennis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Coquillett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77.49.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Philophylla fossata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(Fabricius)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77.50.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Procecidochares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spp. [1PROIG]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77.51.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Ptilona conﬁnis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(Walker)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77.52.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Ptilona persimilis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Hendel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77.53.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Rhagoletis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spp. [1RHAGG], cu excepția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Rhagoletis alternata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(Fallén) [RHAGAL],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Rhagoletis batava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Hering [RHAGBA],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Rhagoletis berberidis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Klug,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Rhagoletis cerasi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 [RHAGCE],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Rhagoletis cingulata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(Loew) [RHAGCI],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Rhagoletis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completa Cresson [RHAGCO],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Rhagoletis meigenii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(Loew) [CERTME],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Rhagoletis suavis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(Loew) [RHAGSU],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Rhagoletis zernyi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Hendel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77.54.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Rhagoletis pomonella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(Walsh) [RHAGPO]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77.55.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Rioxoptilona dunlopi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(van der Wulp)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77.56.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Sphaeniscus binoculatus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(Bezzi)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77.57.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Sphenella nigricornis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Bezzi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77.58.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Strauzia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[1STRAG] spp., cu excepția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Strauzia longipennis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(Wiedemann)[STRALO]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77.59.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Taomyia marshalli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Bezzi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77.60.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Tephritis leavittensis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Blanc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77.61.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Tephritis luteipes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Merz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77.62.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Tephritis ovatipennis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Foote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77.63.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Tephritis pura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(Loew)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77.64.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Toxotrypana curvicauda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Gerstaecker [TOXTCU]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77.65.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Toxotrypana recurcauda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Tigrero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77.66.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Trupanea bisetosa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(Coquillett)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77.67.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Trupanea femoralis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(Thomson)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77.68.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Trupanea wheeleri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Curran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77.69.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Trypanocentra nigrithorax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Malloch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77.70.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Trypeta ﬂaveola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Coquillett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77.71.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Urophora christophi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Loew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77.72.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Xanthaciura insecta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(Loew)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77.73.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Zacerata asparagi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Coquillett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77.74.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Zeugodacus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spp. [1ZEUDG]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77.75.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Zonosemata electa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(Say) [ZONOEL]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78.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Thaumatotibia leucotreta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(Meyrick) [ARGPLE]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79.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Thrips palmi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Karny [THRIPL]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80.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Trirachys sartus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Solsky [AELSSA]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81.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Unaspis citri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(Comstock) [UNASCI]</w:t>
            </w:r>
          </w:p>
        </w:tc>
      </w:tr>
      <w:tr w:rsidR="00E945E6" w:rsidRPr="00E945E6" w:rsidTr="00EC60C3">
        <w:tc>
          <w:tcPr>
            <w:tcW w:w="11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left="701"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4.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Nematode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Hirschmanniella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spp. Luc &amp; Goodey [1HIRSG], except:</w:t>
            </w:r>
          </w:p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Hirschmanniella behningi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(Micoletzky) Luc &amp; Goodey [HIRSBE],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Hirschmanniella gracilis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(de Man) Luc &amp; Goodey [HIRSGR],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Hirschmanniella halophila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Sturhan &amp; Hall [HIRSHA],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Hirschmanniella loofi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Sher [HIRSLO] și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Hirschmanniella zostericola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(Allgén) Luc &amp; Goodey [HIRSZO]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Longidorus diadecturus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Eveleigh și Allen [LONGDI]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Meloidogyne enterolobii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Yang &amp; Eisenback [MELGMY]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Nacobbus aberrans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(Thorne) Thorne și Allen [NACOBA]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5.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Xiphinema americanum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Cobb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sensu stricto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[XIPHAA]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Xiphinema bricolense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Ebsary, Vrain &amp; Graham [XIPHBC]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7.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Xiphinema californicum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Lamberti &amp; Bleve-Zacheo [XIPHCA]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8.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Xiphinema inaequale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Khan et Ahmad [XIPHNA 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Xiphinema intermedium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Lamberti &amp; Bleve-Zacheo [XIPHIM]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10.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Xiphinema rivesi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(populații neeuropene) Dalmasso [XIPHRI]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11.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Xiphinema tarjanense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Lamberti &amp; Bleve-Zacheo [XIPHTA]</w:t>
            </w:r>
          </w:p>
        </w:tc>
      </w:tr>
      <w:tr w:rsidR="00E945E6" w:rsidRPr="00E945E6" w:rsidTr="00EC60C3">
        <w:tc>
          <w:tcPr>
            <w:tcW w:w="11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left="701"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5.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Plante parazite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Arceuthobium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spp. [1AREG], except :</w:t>
            </w:r>
          </w:p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Arceuthobium azoricum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Wiens &amp; Hawksworth [AREAZ],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Arceuthobium gambyi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Fridl [AREGA] și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Arceuthobium oxycedri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DC. M. Bieb. [AREOX]</w:t>
            </w:r>
          </w:p>
        </w:tc>
      </w:tr>
      <w:tr w:rsidR="00E945E6" w:rsidRPr="00E945E6" w:rsidTr="00EC60C3">
        <w:tc>
          <w:tcPr>
            <w:tcW w:w="114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left="843" w:right="-142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6.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Virusuri, viroizi și fitoplasme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Beet curly top virus [BCTV00]</w:t>
            </w:r>
          </w:p>
        </w:tc>
      </w:tr>
      <w:tr w:rsidR="00E945E6" w:rsidRPr="003E08EF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Begomovirusuri, cu excepția:</w:t>
            </w:r>
          </w:p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Abutilon mosaic virus [ABMV00], Papaya leaf crumple virus [PALCRV], Sweet potato leaf curl virus [SPLCV0], Tomato leaf curl New Delhi Virus [TOLCND], Tomato yellow leaf curl virus [TYLCV0], Tomato yellow leaf curl Sardinia virus [TYLCSV], Tomato yellow leaf curl Malaga virus [TYLCMA], Tomato yellow leaf curl Axarquia virus [TYLCAX]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Black raspberry latent virus [TSVBL0]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Phytoplasma aurantifolia-tulpină de referință [PHYPAF]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5.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Chrysanthemum stem necrosis virus [CSNV00]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Citrus leprosis viruses [CILV00]: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6.1. CiLV-C [CILVC0]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6.2. CiLV-C2 [CILVC2]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6.3. HGSV-2 [HGSV20]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6.4. Tulpină de citrice a OFV [OFV00] (tulpină de citrice)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6.5. CiLV-N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sensu novo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6.6. Virusul pătării clorotice a citricelor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7.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Citrus tristeza virus (izolate non-UE) [CTV000]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8.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Coconut cadang-cadang viroid [CCCVD0]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Cowpea mild mottle virus [CPMMV0]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10.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Lettuce infectious yellows virus [LIYV00]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11.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Melon yellowing-associated virus [MYAV00]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12.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Palm lethal yellowing phytoplasmas [PHYP56]: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12.1.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Phytoplasma cocostanzania – subgrupul 16SrIV-C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12.2.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Phytoplasma palmae – subgrupurile 16SrIV-A, 16SrIV-B, 16SrIV-D, 16SrIV-E, 16SrIV-F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12.3.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Phytoplasma palmicola – 16SrXXII-A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12.4. Tulpina 16SrXXII-B înrudită cu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Phytoplasma palmicola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12.5. Noua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Phytoplasma care cauzează îngălbenirea letală a frunzelor de palmier, din grupul 16SrIV – „Bogia coconut syndrome”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13.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Satsuma dwarf virus [SDV000]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14.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Squash vein yellowing virus [SQVYVX]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15.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Sweet potato chlorotic stunt virus [SPCSV0]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16.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Sweet potato mild mottle virus [SPMMV0]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17.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Tobacco ringspot virus [TRSV00]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18.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Tomato chocolate virus [TOCHV0]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19.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Tomato marchitez virus [TOANV0]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20.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Tomato mild mottle virus [TOMMOV]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21.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Tomato ringspot virus [TORSV0]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Virusuri, viroizi și fitoplasme de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Cydonia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Mill.,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Fragaria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Malus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Mill.,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Prunus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Pyrus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Ribes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L.,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Rubus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 și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Vitis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L.: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22.1. American plum line pattern virus [APLPV0]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22.2. Apple fruit crinkle viroid [AFCVD0]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22.3. Apple necrotic mosaic virus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22.4. Buckland valley grapevine yellows phytoplasma [PHYP77]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22.5. Blueberry leaf mottle virus [BLMOV0]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22.6. Tulpini înrudite cu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Phytoplasma aurantifolia (Pear decline Taiwan II, Crotalaria witches’ broom phytoplasma, Sweet potato little leaf phytoplasma [PHYP39])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 xml:space="preserve">22.7.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Phytoplasma australiense Davis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[PHYPAU] (tulpină de referință)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22.8.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Phytoplasma fraxini (tulpină de referință) Griffiths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[PHYPFR]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22.9.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Phytoplasma hispanicum (tulpină de referință) Davis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[PHYP07]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22.10.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Phytoplasma phoenicium [PHYPPH]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22.11. Tulpină înrudită cu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Phytoplasma pruni (North American grapevine yellows, NAGYIII) Davis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al.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22.12. Tulpină înrudită cu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Phytoplasma pyri (Peach yellow leaf roll) Norton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al.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22.13.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Phytoplasma ziziphi (tulpină de referință) Jung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[PHYPZI]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22.14. Cherry rasp leaf virus (CRLV) [CRLV00]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22.15. Cherry rosette virus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22.16. Cherry rusty mottle associated virus [CRMAV0]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22.17. Cherry twisted leaf associated virus [CTLAV0]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22.18. Grapevine berry inner necrosis virus [GINV00]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22.19. Grapevine red blotch virus [GRBAV0]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22.20. Grapevine vein-clearing virus [GVCV00]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22.21. Peach mosaic virus [PCMV00]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22.22. Peach rosette mosaic virus [PRMV00]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22.23. Raspberry latent virus [RPLV00]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22.24. Raspberry leaf curl virus [RLCV00]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22.25. Strawberry chlorotic ﬂeck-associated virus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22.26. Strawberry leaf curl virus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22.27. Strawberry necrotic shock virus [SNSV00]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22.28. Temperate fruit decay-virus asociat</w:t>
            </w:r>
          </w:p>
        </w:tc>
      </w:tr>
      <w:tr w:rsidR="00E945E6" w:rsidRPr="00E945E6" w:rsidTr="00EC60C3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23.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Virusuri, viroizi și fitoplasme ale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Solanum tuberosum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 și alte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Solanum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spp. cu tuberculi: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23.1. Andean potato latent virus [APLV00]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23.2. Andean potato mild mosaic virus [APMMV0]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23.3. Andean potato mottle virus [APMOV0]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23.4.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Phytoplasma americanum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23.5. Tulpini înrudite cu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Phytoplasma (GD32; St_JO_10, 14, 17; PPT-SA; Rus-343F; PPT-GTO29, -GTO30, -SINTV Potato Huayao Survey 2; Potato hair sprouts)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23.6. Tulpini înrudite cu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Phytoplasma fragariae (YN-169, YN-10G)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23.7. Tulpini înrudite cu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Phytoplasma pruni (Clover yellow edge, Potato purple top Akpot7, MT117, Akpot6; PPT-COAHP, -GTOP)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23.8. Chilli leaf curl virus [CHILCU]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23.9. Potato black ringspot virus [PBRSV0]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23.10. Potato virus B [PVB000]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23.11. Potato virus H [PVH000]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23.12. Potato virus P [PVP000]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23.13. Potato virus T [PVT000]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23.14. Potato yellow dwarf virus [PYDV00]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23.15. Potato yellow mosaic virus [PYMV00]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23.16. Potato yellow vein virus [PYVV00]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23.17. Potato yellowing virus [PYV000]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23.18. Tomato mosaic Havana virus [THV000]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23.19. Tomato mottle Taino virus [TOMOTV]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23.20. Tomato severe rugose virus [TOSRV0]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23.21. Tomato yellow vein streak virus [TOYVSV]</w:t>
            </w:r>
          </w:p>
          <w:p w:rsidR="0049198E" w:rsidRPr="00E945E6" w:rsidRDefault="0049198E" w:rsidP="00EC60C3">
            <w:pPr>
              <w:spacing w:before="120"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23.22. Izolate non-UE ale virusurilor de cartofi S, X și Potato leafroll virus [PVS000], [PVX000] și [PLRV00]</w:t>
            </w:r>
          </w:p>
        </w:tc>
      </w:tr>
    </w:tbl>
    <w:p w:rsidR="0049198E" w:rsidRPr="00E945E6" w:rsidRDefault="0049198E" w:rsidP="0049198E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</w:pPr>
    </w:p>
    <w:p w:rsidR="0049198E" w:rsidRPr="00E945E6" w:rsidRDefault="0049198E" w:rsidP="0049198E">
      <w:pPr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</w:pPr>
      <w:r w:rsidRPr="00E945E6">
        <w:rPr>
          <w:rFonts w:ascii="Times New Roman" w:eastAsia="Times New Roman" w:hAnsi="Times New Roman" w:cs="Times New Roman"/>
          <w:i/>
          <w:iCs/>
          <w:sz w:val="24"/>
          <w:szCs w:val="24"/>
          <w:lang w:val="ro-MD"/>
        </w:rPr>
        <w:br w:type="page"/>
      </w:r>
    </w:p>
    <w:p w:rsidR="0049198E" w:rsidRPr="00E945E6" w:rsidRDefault="00573E2A" w:rsidP="00E945E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o-MD"/>
        </w:rPr>
      </w:pPr>
      <w:r w:rsidRPr="00E945E6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o-MD"/>
        </w:rPr>
        <w:lastRenderedPageBreak/>
        <w:t>Secțiunea a 2-a</w:t>
      </w:r>
    </w:p>
    <w:p w:rsidR="00D628C3" w:rsidRPr="00E945E6" w:rsidRDefault="00573E2A" w:rsidP="00E945E6">
      <w:pPr>
        <w:pStyle w:val="cp"/>
        <w:spacing w:before="0" w:beforeAutospacing="0" w:after="0" w:afterAutospacing="0"/>
        <w:contextualSpacing/>
        <w:jc w:val="center"/>
        <w:rPr>
          <w:b/>
          <w:bCs/>
          <w:lang w:val="ro-MD"/>
        </w:rPr>
      </w:pPr>
      <w:r w:rsidRPr="00E945E6">
        <w:rPr>
          <w:b/>
          <w:bCs/>
          <w:lang w:val="ro-MD"/>
        </w:rPr>
        <w:t xml:space="preserve">Organisme dăunătoare a căror prezență este cunoscută pe teritoriul </w:t>
      </w:r>
      <w:r w:rsidR="00D628C3" w:rsidRPr="00E945E6">
        <w:rPr>
          <w:b/>
          <w:bCs/>
          <w:lang w:val="ro-MD"/>
        </w:rPr>
        <w:t xml:space="preserve">Uniunii Europene </w:t>
      </w:r>
    </w:p>
    <w:p w:rsidR="00D628C3" w:rsidRPr="00E945E6" w:rsidRDefault="00D628C3" w:rsidP="00D628C3">
      <w:pPr>
        <w:pStyle w:val="cp"/>
        <w:spacing w:before="0" w:beforeAutospacing="0" w:after="0" w:afterAutospacing="0"/>
        <w:jc w:val="center"/>
        <w:rPr>
          <w:b/>
          <w:bCs/>
          <w:lang w:val="ro-MD"/>
        </w:rPr>
      </w:pPr>
      <w:r w:rsidRPr="00E945E6">
        <w:rPr>
          <w:b/>
          <w:bCs/>
          <w:lang w:val="ro-MD"/>
        </w:rPr>
        <w:t>și care sunt relevante pentru Republica Moldova</w:t>
      </w:r>
    </w:p>
    <w:tbl>
      <w:tblPr>
        <w:tblW w:w="100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59"/>
        <w:gridCol w:w="9498"/>
      </w:tblGrid>
      <w:tr w:rsidR="00E945E6" w:rsidRPr="00E945E6" w:rsidTr="00EC60C3">
        <w:tc>
          <w:tcPr>
            <w:tcW w:w="100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573E2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/>
              </w:rPr>
              <w:t>Organisme dăunătoare de carantină și codurile acestora atribuite de OEPP</w:t>
            </w:r>
          </w:p>
        </w:tc>
      </w:tr>
      <w:tr w:rsidR="00E945E6" w:rsidRPr="00E945E6" w:rsidTr="00EC60C3">
        <w:tc>
          <w:tcPr>
            <w:tcW w:w="100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1.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Bacterii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Clavibacter sepedonicus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(Spieckermann și Kottho) Nouioui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 [CORBSE]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Ralstonia solanacearum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(Smith) Yabuuchi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. Emend. Safni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[RALSSL]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Xylella fastidiosa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(Wells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.) [XYLEFA]</w:t>
            </w:r>
          </w:p>
        </w:tc>
      </w:tr>
      <w:tr w:rsidR="00E945E6" w:rsidRPr="00E945E6" w:rsidTr="00EC60C3">
        <w:tc>
          <w:tcPr>
            <w:tcW w:w="100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2.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Ciuperci și oomicete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Ceratocystis platani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(J. M. Walter) Engelbr. &amp; T. C. Harr [CERAFP]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Fusarium circinatum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Nirenberg &amp; O’Donnell [GIBBCI]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Geosmithia morbida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Kolarík, Freeland, Utley &amp; Tisserat [GEOHMO]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Synchytrium endobioticum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(Schilb.) Percival [SYNCEN]</w:t>
            </w:r>
          </w:p>
        </w:tc>
      </w:tr>
      <w:tr w:rsidR="00E945E6" w:rsidRPr="00E945E6" w:rsidTr="00EC60C3">
        <w:tc>
          <w:tcPr>
            <w:tcW w:w="100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3.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Insecte și acarieni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Aleurocanthus spiniferus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(Quaintance) [ALECSN]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Anoplophora chinensis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(Thomson) [ANOLCN]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Anoplophora glabripennis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(Motschulsky) [ANOLGL]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Aromia bungii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(Faldermann) [AROMBU]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5.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Pityophthorus juglandis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Blackman [PITOJU]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Popillia japonica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Newman [POPIJA]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7.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Toxoptera citricida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(Kirkaldy) [TOXOCI]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8.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Trioza erytreae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Del Guercio [TRIZER]</w:t>
            </w:r>
          </w:p>
        </w:tc>
      </w:tr>
      <w:tr w:rsidR="00E945E6" w:rsidRPr="00E945E6" w:rsidTr="00EC60C3">
        <w:tc>
          <w:tcPr>
            <w:tcW w:w="100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4.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Moluște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Pomacea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(Perry) [1POMAG]</w:t>
            </w:r>
          </w:p>
        </w:tc>
      </w:tr>
      <w:tr w:rsidR="00E945E6" w:rsidRPr="00E945E6" w:rsidTr="00EC60C3">
        <w:tc>
          <w:tcPr>
            <w:tcW w:w="100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5.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Nematode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Bursaphelenchus xylophilus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(Steiner și Bührer) Nickle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 [BURSXY]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Globodera pallida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(Stone) Behrens [HETDPA]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Globodera rostochiensis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(Wollenweber) Behrens [HETDRO]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Meloidogyne chitwoodi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Golden </w:t>
            </w: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 [MELGCH]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5.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Meloidogyne fallax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Karssen [MELGFA]</w:t>
            </w:r>
          </w:p>
        </w:tc>
      </w:tr>
      <w:tr w:rsidR="00E945E6" w:rsidRPr="00E945E6" w:rsidTr="00EC60C3">
        <w:tc>
          <w:tcPr>
            <w:tcW w:w="100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6.</w:t>
            </w: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E94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Virusuri, viroizi și fitoplasme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Grapevine flavescence dorée phytoplasma [PHYP64]</w:t>
            </w:r>
          </w:p>
        </w:tc>
      </w:tr>
      <w:tr w:rsidR="00E945E6" w:rsidRPr="00E945E6" w:rsidTr="00EC60C3"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2.</w:t>
            </w:r>
          </w:p>
        </w:tc>
        <w:tc>
          <w:tcPr>
            <w:tcW w:w="9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98E" w:rsidRPr="00E945E6" w:rsidRDefault="0049198E" w:rsidP="00EC60C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E945E6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Tomato leaf curl New Delhi virus [TOLCND]</w:t>
            </w:r>
          </w:p>
        </w:tc>
      </w:tr>
    </w:tbl>
    <w:p w:rsidR="00BF7B07" w:rsidRPr="00E945E6" w:rsidRDefault="00BF7B07" w:rsidP="00E945E6">
      <w:pPr>
        <w:rPr>
          <w:rFonts w:ascii="Times New Roman" w:hAnsi="Times New Roman" w:cs="Times New Roman"/>
          <w:lang w:val="ro-MD"/>
        </w:rPr>
      </w:pPr>
    </w:p>
    <w:sectPr w:rsidR="00BF7B07" w:rsidRPr="00E945E6" w:rsidSect="00D10060">
      <w:pgSz w:w="12240" w:h="15840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4782D"/>
    <w:multiLevelType w:val="hybridMultilevel"/>
    <w:tmpl w:val="A63A7CB4"/>
    <w:lvl w:ilvl="0" w:tplc="EF960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0DA1A7B"/>
    <w:multiLevelType w:val="hybridMultilevel"/>
    <w:tmpl w:val="15F23420"/>
    <w:lvl w:ilvl="0" w:tplc="BF7800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54C0D2E"/>
    <w:multiLevelType w:val="hybridMultilevel"/>
    <w:tmpl w:val="B5E82484"/>
    <w:lvl w:ilvl="0" w:tplc="8D6E54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615CF5"/>
    <w:multiLevelType w:val="hybridMultilevel"/>
    <w:tmpl w:val="BC00C828"/>
    <w:lvl w:ilvl="0" w:tplc="4F46C90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668"/>
    <w:rsid w:val="003E08EF"/>
    <w:rsid w:val="00477A19"/>
    <w:rsid w:val="00491527"/>
    <w:rsid w:val="0049198E"/>
    <w:rsid w:val="00546E3F"/>
    <w:rsid w:val="00573E2A"/>
    <w:rsid w:val="007B6E4A"/>
    <w:rsid w:val="00905DA9"/>
    <w:rsid w:val="00A3397C"/>
    <w:rsid w:val="00B0167A"/>
    <w:rsid w:val="00BF5668"/>
    <w:rsid w:val="00BF7B07"/>
    <w:rsid w:val="00D01084"/>
    <w:rsid w:val="00D10060"/>
    <w:rsid w:val="00D628C3"/>
    <w:rsid w:val="00E945E6"/>
    <w:rsid w:val="00EC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DBB04C-C075-40F1-8DC6-1042D4021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98E"/>
  </w:style>
  <w:style w:type="paragraph" w:styleId="Titlu4">
    <w:name w:val="heading 4"/>
    <w:basedOn w:val="Normal"/>
    <w:link w:val="Titlu4Caracter"/>
    <w:uiPriority w:val="9"/>
    <w:qFormat/>
    <w:rsid w:val="0049198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919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4Caracter">
    <w:name w:val="Titlu 4 Caracter"/>
    <w:basedOn w:val="Fontdeparagrafimplicit"/>
    <w:link w:val="Titlu4"/>
    <w:uiPriority w:val="9"/>
    <w:rsid w:val="0049198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9198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title-gr-seq-level-1">
    <w:name w:val="title-gr-seq-level-1"/>
    <w:basedOn w:val="Normal"/>
    <w:rsid w:val="00491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face">
    <w:name w:val="boldface"/>
    <w:basedOn w:val="Fontdeparagrafimplicit"/>
    <w:rsid w:val="0049198E"/>
  </w:style>
  <w:style w:type="paragraph" w:customStyle="1" w:styleId="norm">
    <w:name w:val="norm"/>
    <w:basedOn w:val="Normal"/>
    <w:rsid w:val="00491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alics">
    <w:name w:val="italics"/>
    <w:basedOn w:val="Fontdeparagrafimplicit"/>
    <w:rsid w:val="0049198E"/>
  </w:style>
  <w:style w:type="paragraph" w:styleId="NormalWeb">
    <w:name w:val="Normal (Web)"/>
    <w:basedOn w:val="Normal"/>
    <w:uiPriority w:val="99"/>
    <w:semiHidden/>
    <w:unhideWhenUsed/>
    <w:rsid w:val="00491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bl-norm">
    <w:name w:val="tbl-norm"/>
    <w:basedOn w:val="Normal"/>
    <w:rsid w:val="00491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semiHidden/>
    <w:unhideWhenUsed/>
    <w:rsid w:val="0049198E"/>
    <w:rPr>
      <w:color w:val="0000FF"/>
      <w:u w:val="single"/>
    </w:rPr>
  </w:style>
  <w:style w:type="paragraph" w:customStyle="1" w:styleId="Normal1">
    <w:name w:val="Normal1"/>
    <w:basedOn w:val="Normal"/>
    <w:rsid w:val="00491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-none">
    <w:name w:val="item-none"/>
    <w:basedOn w:val="Normal"/>
    <w:rsid w:val="00491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ref">
    <w:name w:val="modref"/>
    <w:basedOn w:val="Normal"/>
    <w:rsid w:val="00491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49198E"/>
    <w:pPr>
      <w:ind w:left="720"/>
      <w:contextualSpacing/>
    </w:pPr>
  </w:style>
  <w:style w:type="paragraph" w:customStyle="1" w:styleId="Normal2">
    <w:name w:val="Normal2"/>
    <w:basedOn w:val="Normal"/>
    <w:rsid w:val="00491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alic">
    <w:name w:val="italic"/>
    <w:basedOn w:val="Fontdeparagrafimplicit"/>
    <w:rsid w:val="0049198E"/>
  </w:style>
  <w:style w:type="character" w:styleId="Robust">
    <w:name w:val="Strong"/>
    <w:basedOn w:val="Fontdeparagrafimplicit"/>
    <w:uiPriority w:val="22"/>
    <w:qFormat/>
    <w:rsid w:val="0049198E"/>
    <w:rPr>
      <w:b/>
      <w:bCs/>
    </w:rPr>
  </w:style>
  <w:style w:type="table" w:styleId="Tabelgril">
    <w:name w:val="Table Grid"/>
    <w:basedOn w:val="TabelNormal"/>
    <w:uiPriority w:val="39"/>
    <w:rsid w:val="0049198E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n">
    <w:name w:val="cn"/>
    <w:basedOn w:val="Normal"/>
    <w:rsid w:val="0049198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t">
    <w:name w:val="tt"/>
    <w:basedOn w:val="Normal"/>
    <w:rsid w:val="0049198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77A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77A19"/>
    <w:rPr>
      <w:rFonts w:ascii="Segoe UI" w:hAnsi="Segoe UI" w:cs="Segoe UI"/>
      <w:sz w:val="18"/>
      <w:szCs w:val="18"/>
    </w:rPr>
  </w:style>
  <w:style w:type="paragraph" w:customStyle="1" w:styleId="cp">
    <w:name w:val="cp"/>
    <w:basedOn w:val="Normal"/>
    <w:rsid w:val="00D62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3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16</Pages>
  <Words>3375</Words>
  <Characters>19238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Sarban Cristina</dc:creator>
  <cp:keywords/>
  <dc:description/>
  <cp:lastModifiedBy>Sarban Cristina</cp:lastModifiedBy>
  <cp:revision>9</cp:revision>
  <cp:lastPrinted>2024-02-12T12:39:00Z</cp:lastPrinted>
  <dcterms:created xsi:type="dcterms:W3CDTF">2024-01-29T14:54:00Z</dcterms:created>
  <dcterms:modified xsi:type="dcterms:W3CDTF">2024-02-19T07:35:00Z</dcterms:modified>
</cp:coreProperties>
</file>